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上田市天神2‐4‐70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8D74BCC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8C96CF6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4A76A6E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5E2C3F4D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2018-06-15T09:04:36Z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